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90F5" w14:textId="57EB5A2C" w:rsidR="007428E0" w:rsidRDefault="007428E0"/>
    <w:p w14:paraId="0D1BD386" w14:textId="2B16696F" w:rsidR="00625E21" w:rsidRDefault="00625E21">
      <w:r>
        <w:t>MERICI COLLEGE ANZAC ASSEMBLY 2026</w:t>
      </w:r>
    </w:p>
    <w:p w14:paraId="08D941C4" w14:textId="2070349B" w:rsidR="00625E21" w:rsidRDefault="00625E21">
      <w:r>
        <w:t>ADDRESS TO THE COMMUNITY</w:t>
      </w:r>
    </w:p>
    <w:p w14:paraId="6BFBE2FA" w14:textId="1E2CD784" w:rsidR="00625E21" w:rsidRDefault="00625E21">
      <w:r>
        <w:t>SQUADRON LEADER NICOLE SMITH</w:t>
      </w:r>
    </w:p>
    <w:p w14:paraId="1611A5CB" w14:textId="77777777" w:rsidR="00625E21" w:rsidRDefault="00625E2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25E21" w:rsidRPr="005E3268" w14:paraId="6F37407D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5E55BB9E" w14:textId="77777777" w:rsidR="00625E21" w:rsidRDefault="00625E21" w:rsidP="00F91C1D">
            <w:pPr>
              <w:rPr>
                <w:rFonts w:ascii="Open Sans Light" w:eastAsia="MS Mincho" w:hAnsi="Open Sans Light" w:cs="Open Sans Light"/>
                <w:b/>
                <w:iCs/>
                <w:color w:val="EE0000"/>
                <w:lang w:eastAsia="en-US"/>
              </w:rPr>
            </w:pPr>
          </w:p>
          <w:p w14:paraId="1A0B9197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Good morning respected guests, teachers, parents and students. </w:t>
            </w:r>
          </w:p>
          <w:p w14:paraId="48DD04A1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620765DC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 stand before you today not only as an officer in the Royal Australian Air Force, </w:t>
            </w:r>
            <w:r>
              <w:rPr>
                <w:rFonts w:ascii="Open Sans Light" w:hAnsi="Open Sans Light" w:cs="Open Sans Light"/>
              </w:rPr>
              <w:t>b</w:t>
            </w:r>
            <w:r w:rsidRPr="001C0323">
              <w:rPr>
                <w:rFonts w:ascii="Open Sans Light" w:hAnsi="Open Sans Light" w:cs="Open Sans Light"/>
              </w:rPr>
              <w:t xml:space="preserve">ut also as a mother – A mother whose daughter, Poppy, is a student here at this school. </w:t>
            </w:r>
          </w:p>
          <w:p w14:paraId="50DB8CCD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11B5732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Her name connects our family’s past and present. </w:t>
            </w:r>
          </w:p>
          <w:p w14:paraId="79109C53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Like the poppies that grow across old battlefields, her name carries stories of service, sacrifice, and hope – stories from my own career, from her father’s, and from generations before us. </w:t>
            </w:r>
          </w:p>
          <w:p w14:paraId="0D4A1C95" w14:textId="77777777" w:rsidR="00625E21" w:rsidRPr="005E3268" w:rsidRDefault="00625E21" w:rsidP="00F91C1D">
            <w:pPr>
              <w:rPr>
                <w:rFonts w:ascii="Open Sans Light" w:eastAsia="MS Mincho" w:hAnsi="Open Sans Light" w:cs="Open Sans Light"/>
                <w:b/>
                <w:lang w:eastAsia="en-US"/>
              </w:rPr>
            </w:pPr>
          </w:p>
        </w:tc>
      </w:tr>
      <w:tr w:rsidR="00625E21" w:rsidRPr="005E3268" w14:paraId="5C4EECE7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35B1FCBD" w14:textId="77777777" w:rsidR="00625E21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 am proud to say I am the first woman in the family to graduate from university and to serve in the military. </w:t>
            </w:r>
          </w:p>
          <w:p w14:paraId="0839A5EC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269EF83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But I stand on foundations built by others – many of whom never imagined that their daughters, granddaughters, or great-nieces would one day stand here in uniform. </w:t>
            </w:r>
          </w:p>
          <w:p w14:paraId="3BA6547D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770423D0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In my family, the legacy of service feels very close. </w:t>
            </w:r>
          </w:p>
          <w:p w14:paraId="74DECBA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One of those stories belongs to my great-uncle, Lieutenant William Henry Dawkins.  </w:t>
            </w:r>
          </w:p>
          <w:p w14:paraId="2238F2C9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7DC6C66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William graduated third in the inaugural class of the Royal Military College, Duntroon. </w:t>
            </w:r>
          </w:p>
          <w:p w14:paraId="4DB594BD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>On 25</w:t>
            </w:r>
            <w:r w:rsidRPr="001C0323">
              <w:rPr>
                <w:rFonts w:ascii="Open Sans Light" w:hAnsi="Open Sans Light" w:cs="Open Sans Light"/>
                <w:vertAlign w:val="superscript"/>
              </w:rPr>
              <w:t>th</w:t>
            </w:r>
            <w:r w:rsidRPr="001C0323">
              <w:rPr>
                <w:rFonts w:ascii="Open Sans Light" w:hAnsi="Open Sans Light" w:cs="Open Sans Light"/>
              </w:rPr>
              <w:t xml:space="preserve"> April 1915, he landed at Gallipoli. </w:t>
            </w:r>
          </w:p>
          <w:p w14:paraId="4A17E94E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125E3C97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Under relentless fire, his responsibility was water – finding it, securing it, and making sure it reached the troops. </w:t>
            </w:r>
          </w:p>
          <w:p w14:paraId="44472BD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After successfully sinking wells and establishing water points, William was killed during a routine inspection. </w:t>
            </w:r>
          </w:p>
          <w:p w14:paraId="796ADAA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135263C7" w14:textId="77777777" w:rsidR="00625E21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He was 22 years old. </w:t>
            </w:r>
          </w:p>
          <w:p w14:paraId="5ACA848F" w14:textId="77777777" w:rsidR="00625E21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264C55CA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Today, Dawkins Point at Gallipoli bears his name. </w:t>
            </w:r>
          </w:p>
          <w:p w14:paraId="5983F92D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It is one small place on a peninsula far from home, but it reminds us of something enduring; that service is often quiet, practical and deeply selfless. </w:t>
            </w:r>
          </w:p>
          <w:p w14:paraId="36FB2889" w14:textId="77777777" w:rsidR="00625E21" w:rsidRPr="005E3268" w:rsidRDefault="00625E21" w:rsidP="00F91C1D">
            <w:pPr>
              <w:rPr>
                <w:rFonts w:ascii="Open Sans Light" w:eastAsia="MS Mincho" w:hAnsi="Open Sans Light" w:cs="Open Sans Light"/>
                <w:b/>
                <w:lang w:eastAsia="en-US"/>
              </w:rPr>
            </w:pPr>
          </w:p>
        </w:tc>
      </w:tr>
      <w:tr w:rsidR="00625E21" w:rsidRPr="001C0323" w14:paraId="0ABD6A16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5AE351A7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As we reflect on stories like William’s, we also acknowledge that the wars which shaped our nation changed not only battlefields, but the lives of women forever. </w:t>
            </w:r>
          </w:p>
          <w:p w14:paraId="5DC0578C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36EB749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When men went to war, women stepped into roles they had never been permitted to hold – As nurses, munitions workers, organisers, communicators and leaders. </w:t>
            </w:r>
          </w:p>
          <w:p w14:paraId="01E3CF4C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Not because it was easy, but because it was necessary. </w:t>
            </w:r>
          </w:p>
          <w:p w14:paraId="1B944A50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22F39F48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These women proved – often without recognition – that courage is not limited by gender, and that service takes many forms. </w:t>
            </w:r>
          </w:p>
          <w:p w14:paraId="77324AD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5F6D46E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That shift began a journey that continues today, and it made space for women like me to serve, and for girls like you to dream bigger futures. </w:t>
            </w:r>
          </w:p>
          <w:p w14:paraId="7E472759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</w:tc>
      </w:tr>
      <w:tr w:rsidR="00625E21" w:rsidRPr="001C0323" w14:paraId="56455DDC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1F9B7F13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lastRenderedPageBreak/>
              <w:t>This year marks my 19</w:t>
            </w:r>
            <w:r w:rsidRPr="001C0323">
              <w:rPr>
                <w:rFonts w:ascii="Open Sans Light" w:hAnsi="Open Sans Light" w:cs="Open Sans Light"/>
                <w:vertAlign w:val="superscript"/>
              </w:rPr>
              <w:t>th</w:t>
            </w:r>
            <w:r w:rsidRPr="001C0323">
              <w:rPr>
                <w:rFonts w:ascii="Open Sans Light" w:hAnsi="Open Sans Light" w:cs="Open Sans Light"/>
              </w:rPr>
              <w:t xml:space="preserve"> year in the Air Force. That number surprises me too. </w:t>
            </w:r>
          </w:p>
          <w:p w14:paraId="2B66AE68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1D3D8F98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Across postings and deployments, I have learned that service is sustained by hope – </w:t>
            </w:r>
            <w:r>
              <w:rPr>
                <w:rFonts w:ascii="Open Sans Light" w:hAnsi="Open Sans Light" w:cs="Open Sans Light"/>
              </w:rPr>
              <w:t>h</w:t>
            </w:r>
            <w:r w:rsidRPr="001C0323">
              <w:rPr>
                <w:rFonts w:ascii="Open Sans Light" w:hAnsi="Open Sans Light" w:cs="Open Sans Light"/>
              </w:rPr>
              <w:t xml:space="preserve">ope for those we love back home, and faith that what we are doing matters. </w:t>
            </w:r>
          </w:p>
          <w:p w14:paraId="5DBA7C74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</w:tc>
      </w:tr>
      <w:tr w:rsidR="00625E21" w:rsidRPr="001C0323" w14:paraId="1EEFECBA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3E2E9418" w14:textId="77777777" w:rsidR="00625E21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 have served in the Middle East and on a United Nations Peacekeeping mission in South Sudan. </w:t>
            </w:r>
          </w:p>
          <w:p w14:paraId="1BF42806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00B036B7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These were challenging environments, but they were also places where I witnessed quiet strength every day – particularly from women whose work often went </w:t>
            </w:r>
            <w:proofErr w:type="gramStart"/>
            <w:r w:rsidRPr="001C0323">
              <w:rPr>
                <w:rFonts w:ascii="Open Sans Light" w:hAnsi="Open Sans Light" w:cs="Open Sans Light"/>
              </w:rPr>
              <w:t xml:space="preserve">unseen, </w:t>
            </w:r>
            <w:r>
              <w:rPr>
                <w:rFonts w:ascii="Open Sans Light" w:hAnsi="Open Sans Light" w:cs="Open Sans Light"/>
              </w:rPr>
              <w:t>y</w:t>
            </w:r>
            <w:r w:rsidRPr="001C0323">
              <w:rPr>
                <w:rFonts w:ascii="Open Sans Light" w:hAnsi="Open Sans Light" w:cs="Open Sans Light"/>
              </w:rPr>
              <w:t>et</w:t>
            </w:r>
            <w:proofErr w:type="gramEnd"/>
            <w:r w:rsidRPr="001C0323">
              <w:rPr>
                <w:rFonts w:ascii="Open Sans Light" w:hAnsi="Open Sans Light" w:cs="Open Sans Light"/>
              </w:rPr>
              <w:t xml:space="preserve"> made all the difference. </w:t>
            </w:r>
          </w:p>
          <w:p w14:paraId="032FB75E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589A3D0E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ANZAC Day also calls us to remember </w:t>
            </w:r>
            <w:r>
              <w:rPr>
                <w:rFonts w:ascii="Open Sans Light" w:hAnsi="Open Sans Light" w:cs="Open Sans Light"/>
              </w:rPr>
              <w:t>- n</w:t>
            </w:r>
            <w:r w:rsidRPr="001C0323">
              <w:rPr>
                <w:rFonts w:ascii="Open Sans Light" w:hAnsi="Open Sans Light" w:cs="Open Sans Light"/>
              </w:rPr>
              <w:t xml:space="preserve">ot only those who serve, but those who support them. </w:t>
            </w:r>
          </w:p>
          <w:p w14:paraId="3025385C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</w:tc>
      </w:tr>
      <w:tr w:rsidR="00625E21" w:rsidRPr="001C0323" w14:paraId="52294290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75596419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 want to speak for a moment about children – about the daughters and sons who live with worry and pride at the same time. </w:t>
            </w:r>
          </w:p>
          <w:p w14:paraId="01620CB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298DB4A6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During my first deployment, while I was away from home, a grocery cashier in Jerrabomberra asked Poppy where her Mummy was. </w:t>
            </w:r>
          </w:p>
          <w:p w14:paraId="3C580FA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Poppy </w:t>
            </w:r>
            <w:proofErr w:type="gramStart"/>
            <w:r w:rsidRPr="001C0323">
              <w:rPr>
                <w:rFonts w:ascii="Open Sans Light" w:hAnsi="Open Sans Light" w:cs="Open Sans Light"/>
              </w:rPr>
              <w:t>replied</w:t>
            </w:r>
            <w:proofErr w:type="gramEnd"/>
            <w:r w:rsidRPr="001C0323">
              <w:rPr>
                <w:rFonts w:ascii="Open Sans Light" w:hAnsi="Open Sans Light" w:cs="Open Sans Light"/>
              </w:rPr>
              <w:t xml:space="preserve"> “she’s away in the Army”.</w:t>
            </w:r>
          </w:p>
          <w:p w14:paraId="195E8794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She then bent down and thanked my then </w:t>
            </w:r>
            <w:proofErr w:type="gramStart"/>
            <w:r w:rsidRPr="001C0323">
              <w:rPr>
                <w:rFonts w:ascii="Open Sans Light" w:hAnsi="Open Sans Light" w:cs="Open Sans Light"/>
              </w:rPr>
              <w:t>two year old</w:t>
            </w:r>
            <w:proofErr w:type="gramEnd"/>
            <w:r w:rsidRPr="001C0323">
              <w:rPr>
                <w:rFonts w:ascii="Open Sans Light" w:hAnsi="Open Sans Light" w:cs="Open Sans Light"/>
              </w:rPr>
              <w:t xml:space="preserve"> daughter, Poppy, for her service. </w:t>
            </w:r>
          </w:p>
          <w:p w14:paraId="5A83F036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12A33158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That moment stayed with me. </w:t>
            </w:r>
          </w:p>
          <w:p w14:paraId="19A8BBC3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>It eased the guilt that many serving parents carry – the guilt of missing milestones, birthdays, ordinary days.</w:t>
            </w:r>
          </w:p>
          <w:p w14:paraId="7937E38E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>And it reminded me why service matters:</w:t>
            </w:r>
          </w:p>
          <w:p w14:paraId="7021B5D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So that children – especially girls – can grow up with freedom of choice, safety and opportunity through education. </w:t>
            </w:r>
          </w:p>
          <w:p w14:paraId="584B0C71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</w:tc>
      </w:tr>
      <w:tr w:rsidR="00625E21" w:rsidRPr="001C0323" w14:paraId="3D81A4AC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13EB5D4A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During my time deployed to Africa, I often thought about my daughters. </w:t>
            </w:r>
          </w:p>
          <w:p w14:paraId="4766A498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47C52459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lastRenderedPageBreak/>
              <w:t xml:space="preserve">I saw beautiful children playing with makeshift toys, bathing in uncertain water, and navigating dangers no child should face. </w:t>
            </w:r>
          </w:p>
          <w:p w14:paraId="71104EF5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One young girl I encountered had a severe infection in her leg. Despite my training, there was very little I could do to help her. </w:t>
            </w:r>
          </w:p>
          <w:p w14:paraId="19B20B09" w14:textId="77777777" w:rsidR="00625E21" w:rsidRDefault="00625E21" w:rsidP="00F91C1D"/>
          <w:p w14:paraId="5E5E1FD3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>That helplessness stays with you. It reinforced something important:</w:t>
            </w:r>
          </w:p>
          <w:p w14:paraId="5BF7CD66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Behind uniforms and ranks are real lives. </w:t>
            </w:r>
          </w:p>
          <w:p w14:paraId="4C8FA389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And behind every conflict are children and families whose futures depend on stability and peace. </w:t>
            </w:r>
          </w:p>
        </w:tc>
      </w:tr>
      <w:tr w:rsidR="00625E21" w:rsidRPr="001C0323" w14:paraId="171C6A42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31973586" w14:textId="77777777" w:rsidR="00625E21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lastRenderedPageBreak/>
              <w:t xml:space="preserve">Yet even in those moments, hope found a way. </w:t>
            </w:r>
          </w:p>
          <w:p w14:paraId="10ED23C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7481874A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On Christmas Day, thousands of kilometres from home, I shared a simple meal with my colleagues – a homemade dessert from ingredients sent from Australia. </w:t>
            </w:r>
          </w:p>
          <w:p w14:paraId="28301C78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It wasn’t about the food. It was about connection – about reminding each other that we were not forgotten. </w:t>
            </w:r>
          </w:p>
          <w:p w14:paraId="58C0E15D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7A928858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That tradition has existed since the First World War: Letters and packages from home, from schools and strangers, symbols of gratitude and care. </w:t>
            </w:r>
          </w:p>
          <w:p w14:paraId="628596D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39F7E40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>I once received a letter thanking “the blokes” serving overseas.</w:t>
            </w:r>
          </w:p>
          <w:p w14:paraId="75F4F14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>I wrote back, politely and proudly, to say that a woman – and a mother – was reading his words.</w:t>
            </w:r>
          </w:p>
          <w:p w14:paraId="50D85AB3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</w:tc>
      </w:tr>
      <w:tr w:rsidR="00625E21" w:rsidRPr="001C0323" w14:paraId="0E6F34AE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382528AA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Coming home from deployment brings its own challenges. </w:t>
            </w:r>
          </w:p>
          <w:p w14:paraId="0495CE90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022224C3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 remember scrolling through photos on my phone – images my husband had taken of Poppy while I was away. </w:t>
            </w:r>
          </w:p>
          <w:p w14:paraId="72E8F406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Ordinary moments I could never get back. </w:t>
            </w:r>
          </w:p>
          <w:p w14:paraId="6DE68A4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4054DA7B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My heart sank. </w:t>
            </w:r>
          </w:p>
          <w:p w14:paraId="124E7C2D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67FE7581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But I also knew that my service was part of building a country that would value her potential, a country where girls sitting here today can choose their own paths – in uniform or far beyond it. </w:t>
            </w:r>
          </w:p>
          <w:p w14:paraId="27EEC7AE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</w:tc>
      </w:tr>
      <w:tr w:rsidR="00625E21" w:rsidRPr="001C0323" w14:paraId="27196F12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5B44C236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Throughout our history, women have served with distinction – often without recognition. </w:t>
            </w:r>
          </w:p>
          <w:p w14:paraId="77DB8AFF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3C7062BB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During the First World War, The </w:t>
            </w:r>
            <w:proofErr w:type="spellStart"/>
            <w:r w:rsidRPr="001C0323">
              <w:rPr>
                <w:rFonts w:ascii="Open Sans Light" w:hAnsi="Open Sans Light" w:cs="Open Sans Light"/>
              </w:rPr>
              <w:t>Endell</w:t>
            </w:r>
            <w:proofErr w:type="spellEnd"/>
            <w:r w:rsidRPr="001C0323">
              <w:rPr>
                <w:rFonts w:ascii="Open Sans Light" w:hAnsi="Open Sans Light" w:cs="Open Sans Light"/>
              </w:rPr>
              <w:t xml:space="preserve"> Street Military Hospital in London was staffed entirely by women – </w:t>
            </w:r>
            <w:r>
              <w:rPr>
                <w:rFonts w:ascii="Open Sans Light" w:hAnsi="Open Sans Light" w:cs="Open Sans Light"/>
              </w:rPr>
              <w:t>s</w:t>
            </w:r>
            <w:r w:rsidRPr="001C0323">
              <w:rPr>
                <w:rFonts w:ascii="Open Sans Light" w:hAnsi="Open Sans Light" w:cs="Open Sans Light"/>
              </w:rPr>
              <w:t xml:space="preserve">urgeons, nurses and orderlies – who treated over 24,000 wounded soldiers, Including Australians and New Zealanders. </w:t>
            </w:r>
          </w:p>
          <w:p w14:paraId="3E8870C8" w14:textId="77777777" w:rsidR="00625E21" w:rsidRDefault="00625E21" w:rsidP="00F91C1D"/>
          <w:p w14:paraId="135B8220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These women understood not only physical injury, </w:t>
            </w:r>
            <w:proofErr w:type="gramStart"/>
            <w:r w:rsidRPr="001C0323">
              <w:rPr>
                <w:rFonts w:ascii="Open Sans Light" w:hAnsi="Open Sans Light" w:cs="Open Sans Light"/>
              </w:rPr>
              <w:t>But</w:t>
            </w:r>
            <w:proofErr w:type="gramEnd"/>
            <w:r w:rsidRPr="001C0323">
              <w:rPr>
                <w:rFonts w:ascii="Open Sans Light" w:hAnsi="Open Sans Light" w:cs="Open Sans Light"/>
              </w:rPr>
              <w:t xml:space="preserve"> emotional and psychological trauma – Long before “shell shock” was widely recognised. </w:t>
            </w:r>
          </w:p>
          <w:p w14:paraId="389BB475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lastRenderedPageBreak/>
              <w:t xml:space="preserve">Their work laid foundations for the care we provide veterans today. </w:t>
            </w:r>
          </w:p>
          <w:p w14:paraId="4866B423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</w:tc>
      </w:tr>
      <w:tr w:rsidR="00625E21" w:rsidRPr="001C0323" w14:paraId="22A7528E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15C6BC8A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lastRenderedPageBreak/>
              <w:t xml:space="preserve">Closer to home, Women like Florence Violet McKenzie – Australia’s first female electrical engineer – </w:t>
            </w:r>
            <w:r>
              <w:rPr>
                <w:rFonts w:ascii="Open Sans Light" w:hAnsi="Open Sans Light" w:cs="Open Sans Light"/>
              </w:rPr>
              <w:t>c</w:t>
            </w:r>
            <w:r w:rsidRPr="001C0323">
              <w:rPr>
                <w:rFonts w:ascii="Open Sans Light" w:hAnsi="Open Sans Light" w:cs="Open Sans Light"/>
              </w:rPr>
              <w:t xml:space="preserve">hallenged convention and created opportunity. </w:t>
            </w:r>
          </w:p>
          <w:p w14:paraId="043BBA0D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She founded the Women’s Royal Australian Naval Service and trained thousands in technical skills when the nation needed them most. </w:t>
            </w:r>
          </w:p>
          <w:p w14:paraId="025D35E1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4CE8B235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>Women like Robyn Harrison, who refused to accept barriers placed before her and her “domestic situation”, paved the way for today’s female aviators and leaders in the Air Force.</w:t>
            </w:r>
          </w:p>
          <w:p w14:paraId="16098150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05B28D51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These women did not serve for recognition. They served because they believed their contribution mattered. </w:t>
            </w:r>
          </w:p>
          <w:p w14:paraId="2DE4193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</w:tc>
      </w:tr>
      <w:tr w:rsidR="00625E21" w:rsidRPr="001C0323" w14:paraId="7FFEB760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0816DEB1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As we commemorate ANZAC Day, we also honour families – parents, partners, sisters, daughters – who share the burden of service. </w:t>
            </w:r>
          </w:p>
          <w:p w14:paraId="7069DC41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28338D0B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To the students here today, especially the young women beginning to imagine your futures: Know that resilience, courage and leadership come in many forms. </w:t>
            </w:r>
          </w:p>
          <w:p w14:paraId="5CB6BA55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691738D3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>Service does not always wear a uniform.</w:t>
            </w:r>
          </w:p>
          <w:p w14:paraId="3AEBF0B6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But it always calls for integrity, compassion and courage. </w:t>
            </w:r>
          </w:p>
          <w:p w14:paraId="087E4BD7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703022C9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ANZAC Day is not only about remembering the past. </w:t>
            </w:r>
          </w:p>
          <w:p w14:paraId="01B37541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It is about carrying forward what matters. </w:t>
            </w:r>
          </w:p>
          <w:p w14:paraId="5CA5F862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6636A32A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Hope is what sustains us though challenge. </w:t>
            </w:r>
          </w:p>
          <w:p w14:paraId="591E71C0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Faith – faith in each other and in ourselves – is what allows us to persevere. </w:t>
            </w:r>
          </w:p>
        </w:tc>
      </w:tr>
      <w:tr w:rsidR="00625E21" w:rsidRPr="00AD7EFA" w14:paraId="0A958929" w14:textId="77777777" w:rsidTr="00625E21">
        <w:trPr>
          <w:trHeight w:val="4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69CDDBE7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At the heart of every story we remember today is an unwavering belief that even in the darkest times, our actions can make life better for others. </w:t>
            </w:r>
          </w:p>
          <w:p w14:paraId="197A1AD7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7C646F7C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Like my great-uncle William, and like the many women and men who have served since, ANZACs did not seek glory, they answered a call. </w:t>
            </w:r>
          </w:p>
          <w:p w14:paraId="3415EFE5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48A0E3CE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Today, we honour them not only with words, but with how we live – with decency, courage and care for one another. </w:t>
            </w:r>
          </w:p>
          <w:p w14:paraId="5F5037D7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237B236D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May we carry their legacy forward with hope in our hearts and faith in the future we are shaping together. </w:t>
            </w:r>
          </w:p>
          <w:p w14:paraId="460ACACA" w14:textId="77777777" w:rsidR="00625E21" w:rsidRPr="001C0323" w:rsidRDefault="00625E21" w:rsidP="00F91C1D">
            <w:pPr>
              <w:rPr>
                <w:rFonts w:ascii="Open Sans Light" w:hAnsi="Open Sans Light" w:cs="Open Sans Light"/>
              </w:rPr>
            </w:pPr>
          </w:p>
          <w:p w14:paraId="27127815" w14:textId="77777777" w:rsidR="00625E21" w:rsidRPr="00AD7EFA" w:rsidRDefault="00625E21" w:rsidP="00F91C1D">
            <w:pPr>
              <w:rPr>
                <w:rFonts w:ascii="Open Sans Light" w:hAnsi="Open Sans Light" w:cs="Open Sans Light"/>
              </w:rPr>
            </w:pPr>
            <w:r w:rsidRPr="001C0323">
              <w:rPr>
                <w:rFonts w:ascii="Open Sans Light" w:hAnsi="Open Sans Light" w:cs="Open Sans Light"/>
              </w:rPr>
              <w:t xml:space="preserve">Thank you. </w:t>
            </w:r>
          </w:p>
        </w:tc>
      </w:tr>
    </w:tbl>
    <w:p w14:paraId="747FA709" w14:textId="77777777" w:rsidR="00625E21" w:rsidRDefault="00625E21"/>
    <w:p w14:paraId="294948D5" w14:textId="688672EA" w:rsidR="00625E21" w:rsidRDefault="00625E21"/>
    <w:sectPr w:rsidR="00625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21"/>
    <w:rsid w:val="00625E21"/>
    <w:rsid w:val="007428E0"/>
    <w:rsid w:val="00794A64"/>
    <w:rsid w:val="00A41463"/>
    <w:rsid w:val="00D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97CC"/>
  <w15:chartTrackingRefBased/>
  <w15:docId w15:val="{B2C7095C-9FDC-4309-8C05-D053808F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E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E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E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E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E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E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E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E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E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E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E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5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E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5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E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5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E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25E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1098</Words>
  <Characters>6261</Characters>
  <Application>Microsoft Office Word</Application>
  <DocSecurity>0</DocSecurity>
  <Lines>52</Lines>
  <Paragraphs>14</Paragraphs>
  <ScaleCrop>false</ScaleCrop>
  <Company>Merici College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Parisi</dc:creator>
  <cp:keywords/>
  <dc:description/>
  <cp:lastModifiedBy>Ros Parisi</cp:lastModifiedBy>
  <cp:revision>1</cp:revision>
  <dcterms:created xsi:type="dcterms:W3CDTF">2026-04-24T02:03:00Z</dcterms:created>
  <dcterms:modified xsi:type="dcterms:W3CDTF">2026-04-24T02:05:00Z</dcterms:modified>
</cp:coreProperties>
</file>